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55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基隆市尚仁國小108學年度第2學期行事曆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09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自109年2月25日起至109年7月14日止</w:t>
      </w: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965.0" w:type="dxa"/>
        <w:jc w:val="left"/>
        <w:tblInd w:w="-9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"/>
        <w:gridCol w:w="709"/>
        <w:gridCol w:w="283"/>
        <w:gridCol w:w="284"/>
        <w:gridCol w:w="282"/>
        <w:gridCol w:w="270"/>
        <w:gridCol w:w="270"/>
        <w:gridCol w:w="315"/>
        <w:gridCol w:w="285"/>
        <w:gridCol w:w="7005"/>
        <w:tblGridChange w:id="0">
          <w:tblGrid>
            <w:gridCol w:w="262"/>
            <w:gridCol w:w="709"/>
            <w:gridCol w:w="283"/>
            <w:gridCol w:w="284"/>
            <w:gridCol w:w="282"/>
            <w:gridCol w:w="270"/>
            <w:gridCol w:w="270"/>
            <w:gridCol w:w="315"/>
            <w:gridCol w:w="285"/>
            <w:gridCol w:w="7005"/>
          </w:tblGrid>
        </w:tblGridChange>
      </w:tblGrid>
      <w:tr>
        <w:trPr>
          <w:trHeight w:val="325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月份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      週      紀      要</w:t>
            </w:r>
          </w:p>
        </w:tc>
      </w:tr>
      <w:tr>
        <w:trPr>
          <w:trHeight w:val="313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三月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120"/>
              <w:jc w:val="left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2/25 MSSR開始、2/27課後照顧班開始上課。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12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2/25領導日紀念衫徵稿收件截止、2/28放假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0" w:right="0" w:firstLine="0"/>
              <w:jc w:val="left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3/4週三課後社團開始（熱舞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圍棋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、美術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 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0" w:right="0" w:firstLine="0"/>
              <w:jc w:val="left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3/6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志工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入班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、3/3~3/6中小聯運田徑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0" w:right="0" w:firstLine="0"/>
              <w:jc w:val="left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3/9游泳課開始(週一G3、G4週五G5、G6)</w:t>
            </w:r>
          </w:p>
        </w:tc>
      </w:tr>
      <w:tr>
        <w:trPr>
          <w:trHeight w:val="399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3/10領導力課程開始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、3/10六年級普及化大隊接力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3/14招生說明會</w:t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學習扶助開班(3/16)、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3/16中小聯運游泳比賽</w:t>
            </w:r>
          </w:p>
        </w:tc>
      </w:tr>
      <w:tr>
        <w:trPr>
          <w:trHeight w:val="329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0" w:right="0" w:hanging="24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第6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兒童節系列活動(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三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年級小燈塔)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（4/2-4/5清明連假）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BiauKai" w:cs="BiauKai" w:eastAsia="BiauKai" w:hAnsi="BiauKa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游泳課暫停一周</w:t>
            </w:r>
          </w:p>
        </w:tc>
      </w:tr>
      <w:tr>
        <w:trPr>
          <w:trHeight w:val="451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第7 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00" w:lineRule="auto"/>
              <w:jc w:val="both"/>
              <w:rPr>
                <w:rFonts w:ascii="BiauKai" w:cs="BiauKai" w:eastAsia="BiauKai" w:hAnsi="BiauKai"/>
                <w:sz w:val="32"/>
                <w:szCs w:val="32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美感教育全校參訪朱銘美術館(4/7)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4/13~4/15中小聯運桌球、4/17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游泳課結束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第9 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0" w:right="0" w:hanging="24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第10 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00" w:lineRule="auto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期中成績評量 (4/28、29)課後社團開始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300" w:lineRule="auto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新生報到(5/1、2)、5/3新生超額抽籤。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left="180"/>
              <w:rPr>
                <w:rFonts w:ascii="BiauKai" w:cs="BiauKai" w:eastAsia="BiauKai" w:hAnsi="BiauKa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領導人才藝秀徵選0505 六、七)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ind w:left="18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母親節系列活動(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四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年級小燈塔)。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300" w:lineRule="auto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三年級聊書發表(5/12)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第13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300" w:lineRule="auto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第14 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5/30領導日（無公車）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" w:hRule="atLeast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六月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6/1領導日補休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6/9戶外教育(黃金博物館、九份)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300" w:lineRule="auto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二年級聊書發表(6/16)、六年級畢業考(6/18、19)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音樂特色課程最後一次、歡送六年級系列活動(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五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年級小燈塔)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週三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課後社團結束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（熱舞圍棋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美術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七月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0" w:right="0" w:hanging="24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7/2晚上畢業典禮、期末成績評量6/30、7/1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一年級聊書發表(7/7)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中年級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課後照顧班結束(7/9)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、學習扶助結業式(7/9)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300" w:lineRule="auto"/>
              <w:ind w:left="240"/>
              <w:jc w:val="both"/>
              <w:rPr>
                <w:rFonts w:ascii="BiauKai" w:cs="BiauKai" w:eastAsia="BiauKai" w:hAnsi="BiauKai"/>
                <w:sz w:val="24"/>
                <w:szCs w:val="24"/>
              </w:rPr>
            </w:pP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低年級課後照顧班結束</w:t>
            </w:r>
            <w:r w:rsidDel="00000000" w:rsidR="00000000" w:rsidRPr="00000000">
              <w:rPr>
                <w:rFonts w:ascii="BiauKai" w:cs="BiauKai" w:eastAsia="BiauKai" w:hAnsi="BiauKai"/>
                <w:sz w:val="24"/>
                <w:szCs w:val="24"/>
                <w:rtl w:val="0"/>
              </w:rPr>
              <w:t xml:space="preserve">(7/13)</w:t>
            </w:r>
            <w:r w:rsidDel="00000000" w:rsidR="00000000" w:rsidRPr="00000000">
              <w:rPr>
                <w:rFonts w:ascii="BiauKai" w:cs="BiauKai" w:eastAsia="BiauKai" w:hAnsi="BiauKai"/>
                <w:b w:val="1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300" w:lineRule="auto"/>
              <w:ind w:left="240"/>
              <w:jc w:val="both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7/14 早上10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30放學無公車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</w:tc>
      </w:tr>
      <w:tr>
        <w:trPr>
          <w:trHeight w:val="161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7/14（108學年度第2學期結業式）    7/15-8/30暑假    8/31開學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全校開放公開觀課時間為每周二下午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10-14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，主題為自我領導力教育課程(12年國教之校訂課程)，歡迎家長前來與我們一起成長。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7"/>
      <w:pgMar w:bottom="851" w:top="426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Arial Unicode MS"/>
  <w:font w:name="PMingLiu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超研澤細圓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