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55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基隆市尚仁國小108學年度第2學期行事曆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09"/>
        <w:jc w:val="center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超研澤細圓" w:cs="超研澤細圓" w:eastAsia="超研澤細圓" w:hAnsi="超研澤細圓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自109年2月25日起至109年7月14日止</w:t>
      </w:r>
      <w:r w:rsidDel="00000000" w:rsidR="00000000" w:rsidRPr="00000000">
        <w:rPr>
          <w:rFonts w:ascii="超研澤細圓" w:cs="超研澤細圓" w:eastAsia="超研澤細圓" w:hAnsi="超研澤細圓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1"/>
        <w:tblW w:w="9965.0" w:type="dxa"/>
        <w:jc w:val="left"/>
        <w:tblInd w:w="-92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62"/>
        <w:gridCol w:w="709"/>
        <w:gridCol w:w="283"/>
        <w:gridCol w:w="284"/>
        <w:gridCol w:w="282"/>
        <w:gridCol w:w="270"/>
        <w:gridCol w:w="270"/>
        <w:gridCol w:w="315"/>
        <w:gridCol w:w="285"/>
        <w:gridCol w:w="7005"/>
        <w:tblGridChange w:id="0">
          <w:tblGrid>
            <w:gridCol w:w="262"/>
            <w:gridCol w:w="709"/>
            <w:gridCol w:w="283"/>
            <w:gridCol w:w="284"/>
            <w:gridCol w:w="282"/>
            <w:gridCol w:w="270"/>
            <w:gridCol w:w="270"/>
            <w:gridCol w:w="315"/>
            <w:gridCol w:w="285"/>
            <w:gridCol w:w="7005"/>
          </w:tblGrid>
        </w:tblGridChange>
      </w:tblGrid>
      <w:tr>
        <w:trPr>
          <w:trHeight w:val="325" w:hRule="atLeast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月份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週次</w:t>
            </w:r>
          </w:p>
        </w:tc>
        <w:tc>
          <w:tcPr>
            <w:shd w:fill="ccffff" w:val="clear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0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0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0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0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0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0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每      週      紀      要</w:t>
            </w:r>
          </w:p>
        </w:tc>
      </w:tr>
      <w:tr>
        <w:trPr>
          <w:trHeight w:val="313" w:hRule="atLeast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三月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第1週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120"/>
              <w:jc w:val="left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2/25 MSSR開始、2/27課後照顧班開始上課。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12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2/25領導日紀念衫徵稿收件截止、2/28放假</w:t>
            </w:r>
            <w:r w:rsidDel="00000000" w:rsidR="00000000" w:rsidRPr="00000000">
              <w:rPr>
                <w:rFonts w:ascii="BiauKai" w:cs="BiauKai" w:eastAsia="BiauKai" w:hAnsi="BiauKai"/>
                <w:b w:val="1"/>
                <w:sz w:val="24"/>
                <w:szCs w:val="24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9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第2週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0" w:right="0" w:firstLine="0"/>
              <w:jc w:val="left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3/4週三課後社團開始（熱舞</w:t>
            </w: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圍棋</w:t>
            </w: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、美術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） </w:t>
            </w:r>
            <w:r w:rsidDel="00000000" w:rsidR="00000000" w:rsidRPr="00000000">
              <w:rPr>
                <w:rFonts w:ascii="BiauKai" w:cs="BiauKai" w:eastAsia="BiauKai" w:hAnsi="BiauKai"/>
                <w:b w:val="1"/>
                <w:sz w:val="24"/>
                <w:szCs w:val="24"/>
                <w:rtl w:val="0"/>
              </w:rPr>
              <w:t xml:space="preserve">。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0" w:right="0" w:firstLine="0"/>
              <w:jc w:val="left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3/6</w:t>
            </w: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志工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入班</w:t>
            </w: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、3/3~3/6中小聯運田徑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0" w:right="0" w:firstLine="0"/>
              <w:jc w:val="left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3/9游泳課開始(週一G3、G4週五G5、G6)</w:t>
            </w:r>
          </w:p>
        </w:tc>
      </w:tr>
      <w:tr>
        <w:trPr>
          <w:trHeight w:val="399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第3週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shd w:fill="ffff99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3/10領導力課程開始</w:t>
            </w: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、3/10六年級普及化大隊接力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3/14招生說明會</w:t>
            </w:r>
          </w:p>
        </w:tc>
      </w:tr>
      <w:tr>
        <w:trPr>
          <w:trHeight w:val="380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第4週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學習扶助開班(3/16)、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3/16中小聯運游泳比賽</w:t>
            </w:r>
          </w:p>
        </w:tc>
      </w:tr>
      <w:tr>
        <w:trPr>
          <w:trHeight w:val="329" w:hRule="atLeast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第5週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shd w:fill="ffff99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240" w:right="0" w:hanging="24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9" w:hRule="atLeast"/>
        </w:trPr>
        <w:tc>
          <w:tcPr>
            <w:vMerge w:val="restart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四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第6 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兒童節系列活動(</w:t>
            </w: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三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年級小燈塔)</w:t>
            </w: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（4/2-4/5清明連假）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BiauKai" w:cs="BiauKai" w:eastAsia="BiauKai" w:hAnsi="BiauK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24"/>
                <w:szCs w:val="24"/>
                <w:rtl w:val="0"/>
              </w:rPr>
              <w:t xml:space="preserve">游泳課暫停一周</w:t>
            </w:r>
          </w:p>
        </w:tc>
      </w:tr>
      <w:tr>
        <w:trPr>
          <w:trHeight w:val="451" w:hRule="atLeast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第7 週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shd w:fill="ffff99" w:val="clear"/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300" w:lineRule="auto"/>
              <w:jc w:val="both"/>
              <w:rPr>
                <w:rFonts w:ascii="BiauKai" w:cs="BiauKai" w:eastAsia="BiauKai" w:hAnsi="BiauKai"/>
                <w:sz w:val="32"/>
                <w:szCs w:val="32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美感教育全校參訪朱銘美術館(4/7)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7" w:hRule="atLeast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第8週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4/13~4/15中小聯運桌球、4/17</w:t>
            </w:r>
            <w:r w:rsidDel="00000000" w:rsidR="00000000" w:rsidRPr="00000000">
              <w:rPr>
                <w:rFonts w:ascii="BiauKai" w:cs="BiauKai" w:eastAsia="BiauKai" w:hAnsi="BiauKai"/>
                <w:b w:val="1"/>
                <w:sz w:val="24"/>
                <w:szCs w:val="24"/>
                <w:rtl w:val="0"/>
              </w:rPr>
              <w:t xml:space="preserve">游泳課結束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6" w:hRule="atLeast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第9 週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shd w:fill="ffff99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240" w:right="0" w:hanging="24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第10 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300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期中成績評量 (4/28、29)課後社團開始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300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新生報到(5/1、2)、5/3新生超額抽籤。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vMerge w:val="restart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五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第11週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ffff99" w:val="clear"/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ind w:left="180"/>
              <w:rPr>
                <w:rFonts w:ascii="BiauKai" w:cs="BiauKai" w:eastAsia="BiauKai" w:hAnsi="BiauKa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領導人才藝秀徵選0505 六、七)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ind w:left="180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母親節系列活動(</w:t>
            </w: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四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年級小燈塔)。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第12週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line="300" w:lineRule="auto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三年級聊書發表(5/12)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8" w:hRule="atLeast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第13 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shd w:fill="ffff99" w:val="clear"/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300" w:lineRule="auto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9" w:hRule="atLeast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第14 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5/30領導日（無公車）</w:t>
            </w:r>
            <w:r w:rsidDel="00000000" w:rsidR="00000000" w:rsidRPr="00000000"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" w:hRule="atLeast"/>
        </w:trPr>
        <w:tc>
          <w:tcPr>
            <w:vMerge w:val="restart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六月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第15週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ffff99" w:val="clear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0" w:right="0" w:hanging="32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6/1領導日補休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。</w:t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第16週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6/9戶外教育(黃金博物館、九份)</w:t>
            </w:r>
            <w:r w:rsidDel="00000000" w:rsidR="00000000" w:rsidRPr="00000000">
              <w:rPr>
                <w:rFonts w:ascii="BiauKai" w:cs="BiauKai" w:eastAsia="BiauKai" w:hAnsi="BiauKai"/>
                <w:b w:val="1"/>
                <w:sz w:val="24"/>
                <w:szCs w:val="24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第17週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shd w:fill="ffff99" w:val="clear"/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300" w:lineRule="auto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二年級聊書發表(6/16)、六年級畢業考(6/18、19)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9" w:hRule="atLeast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第18週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音樂特色課程最後一次、歡送六年級系列活動(</w:t>
            </w: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五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年級小燈塔)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週三</w:t>
            </w: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課後社團結束</w:t>
            </w:r>
            <w:r w:rsidDel="00000000" w:rsidR="00000000" w:rsidRPr="00000000"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（熱舞圍棋</w:t>
            </w:r>
            <w:r w:rsidDel="00000000" w:rsidR="00000000" w:rsidRPr="00000000">
              <w:rPr>
                <w:rFonts w:ascii="BiauKai" w:cs="BiauKai" w:eastAsia="BiauKai" w:hAnsi="BiauKai"/>
                <w:b w:val="1"/>
                <w:sz w:val="24"/>
                <w:szCs w:val="24"/>
                <w:rtl w:val="0"/>
              </w:rPr>
              <w:t xml:space="preserve">美術</w:t>
            </w:r>
            <w:r w:rsidDel="00000000" w:rsidR="00000000" w:rsidRPr="00000000"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restart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七月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第19週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f99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240" w:right="0" w:hanging="24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7/2晚上畢業典禮、期末成績評量6/30、7/1</w:t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第20週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一年級聊書發表(7/7)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中年級</w:t>
            </w: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課後照顧班結束(7/9)</w:t>
            </w: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、學習扶助結業式(7/9)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第21週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spacing w:line="300" w:lineRule="auto"/>
              <w:ind w:left="240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低年級課後照顧班結束</w:t>
            </w: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(7/13)</w:t>
            </w:r>
            <w:r w:rsidDel="00000000" w:rsidR="00000000" w:rsidRPr="00000000">
              <w:rPr>
                <w:rFonts w:ascii="BiauKai" w:cs="BiauKai" w:eastAsia="BiauKai" w:hAnsi="BiauKai"/>
                <w:b w:val="1"/>
                <w:sz w:val="24"/>
                <w:szCs w:val="24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300" w:lineRule="auto"/>
              <w:ind w:left="240"/>
              <w:jc w:val="both"/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7/14 早上10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：</w:t>
            </w:r>
            <w:r w:rsidDel="00000000" w:rsidR="00000000" w:rsidRPr="00000000"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30放學無公車</w:t>
            </w:r>
            <w:r w:rsidDel="00000000" w:rsidR="00000000" w:rsidRPr="00000000"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。</w:t>
            </w:r>
          </w:p>
        </w:tc>
      </w:tr>
      <w:tr>
        <w:trPr>
          <w:trHeight w:val="161" w:hRule="atLeast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7/14（108學年度第2學期結業式）    7/15-8/30暑假    8/31開學</w:t>
            </w:r>
          </w:p>
        </w:tc>
      </w:tr>
    </w:tbl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全校開放公開觀課時間為每周二下午</w:t>
      </w: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PMingLiu" w:cs="PMingLiu" w:eastAsia="PMingLiu" w:hAnsi="PMingLiu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10-14</w:t>
      </w:r>
      <w:r w:rsidDel="00000000" w:rsidR="00000000" w:rsidRPr="00000000">
        <w:rPr>
          <w:rFonts w:ascii="PMingLiu" w:cs="PMingLiu" w:eastAsia="PMingLiu" w:hAnsi="PMingLiu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</w:t>
      </w: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，主題為自我領導力教育課程(12年國教之校訂課程)，歡迎家長前來與我們一起成長。</w:t>
      </w: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40" w:w="11907"/>
      <w:pgMar w:bottom="851" w:top="426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iauKai"/>
  <w:font w:name="Arial Unicode MS"/>
  <w:font w:name="PMingLiu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超研澤細圓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