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74" w:rsidRDefault="00CB4521">
      <w:r>
        <w:rPr>
          <w:rFonts w:hint="eastAsia"/>
        </w:rPr>
        <w:t>基隆市輔導諮商資源</w:t>
      </w:r>
    </w:p>
    <w:p w:rsidR="00CB4521" w:rsidRDefault="006111BA">
      <w:r w:rsidRPr="00CB4521">
        <w:drawing>
          <wp:inline distT="0" distB="0" distL="0" distR="0" wp14:anchorId="3C797847" wp14:editId="1B081735">
            <wp:extent cx="6624955" cy="4297680"/>
            <wp:effectExtent l="0" t="0" r="444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431" cy="430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21" w:rsidRDefault="006111BA">
      <w:r w:rsidRPr="006111BA">
        <w:drawing>
          <wp:inline distT="0" distB="0" distL="0" distR="0" wp14:anchorId="3313D0B5" wp14:editId="6351E90F">
            <wp:extent cx="6645910" cy="4788673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6908" cy="47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21" w:rsidRDefault="00CB4521"/>
    <w:p w:rsidR="00CB4521" w:rsidRDefault="006111BA">
      <w:r w:rsidRPr="006111BA">
        <w:lastRenderedPageBreak/>
        <w:drawing>
          <wp:inline distT="0" distB="0" distL="0" distR="0" wp14:anchorId="2EAD76D9" wp14:editId="46935664">
            <wp:extent cx="6645910" cy="3767924"/>
            <wp:effectExtent l="0" t="0" r="254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7618" cy="376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21" w:rsidRDefault="00CB4521"/>
    <w:p w:rsidR="00CB4521" w:rsidRDefault="00CB4521">
      <w:pPr>
        <w:rPr>
          <w:rFonts w:hint="eastAsia"/>
        </w:rPr>
      </w:pPr>
      <w:bookmarkStart w:id="0" w:name="_GoBack"/>
      <w:bookmarkEnd w:id="0"/>
    </w:p>
    <w:sectPr w:rsidR="00CB4521" w:rsidSect="00CB45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21"/>
    <w:rsid w:val="006111BA"/>
    <w:rsid w:val="00CB4521"/>
    <w:rsid w:val="00DC7C6A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C70D"/>
  <w15:chartTrackingRefBased/>
  <w15:docId w15:val="{80C2F5E3-5D56-44D7-BB5B-59A09C5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2022-03-11T01:11:00Z</dcterms:created>
  <dcterms:modified xsi:type="dcterms:W3CDTF">2022-03-11T01:24:00Z</dcterms:modified>
</cp:coreProperties>
</file>